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27" w:rsidRPr="003A6327" w:rsidRDefault="003A6327" w:rsidP="003A6327">
      <w:pPr>
        <w:rPr>
          <w:b/>
        </w:rPr>
      </w:pPr>
      <w:r w:rsidRPr="003A6327">
        <w:rPr>
          <w:b/>
        </w:rPr>
        <w:t>Всероссийский конкурс на лучшую организацию работ в области условий и охраны труда</w:t>
      </w:r>
    </w:p>
    <w:p w:rsidR="003A6327" w:rsidRPr="003A6327" w:rsidRDefault="003A6327" w:rsidP="003A6327">
      <w:pPr>
        <w:rPr>
          <w:b/>
        </w:rPr>
      </w:pPr>
      <w:r>
        <w:rPr>
          <w:b/>
        </w:rPr>
        <w:t xml:space="preserve">                                                       </w:t>
      </w:r>
      <w:r w:rsidRPr="003A6327">
        <w:rPr>
          <w:b/>
        </w:rPr>
        <w:t>«Успех и безопасность»</w:t>
      </w:r>
      <w:r>
        <w:rPr>
          <w:b/>
        </w:rPr>
        <w:t>.</w:t>
      </w:r>
    </w:p>
    <w:p w:rsidR="003A6327" w:rsidRDefault="003A6327" w:rsidP="003A6327">
      <w:r>
        <w:t>Министерством труда и социальной защиты Российской Федерации проводится</w:t>
      </w:r>
    </w:p>
    <w:p w:rsidR="003A6327" w:rsidRDefault="003A6327" w:rsidP="003A6327">
      <w:r>
        <w:t>Всероссийский конкурс на лучшую организацию работ в области условий и охраны труда</w:t>
      </w:r>
    </w:p>
    <w:p w:rsidR="003A6327" w:rsidRDefault="003A6327" w:rsidP="003A6327">
      <w:r>
        <w:t>«Успех и безопасность» (далее – Всероссийский конкурс). Целью Всероссийского</w:t>
      </w:r>
    </w:p>
    <w:p w:rsidR="003A6327" w:rsidRDefault="003A6327" w:rsidP="003A6327">
      <w:r>
        <w:t>конкурса является пропаганда лучших практик организации работ в области охраны</w:t>
      </w:r>
    </w:p>
    <w:p w:rsidR="003A6327" w:rsidRDefault="003A6327" w:rsidP="003A6327">
      <w:r>
        <w:t>труда, повышения эффективности системы государственного управления охраной труда,</w:t>
      </w:r>
    </w:p>
    <w:p w:rsidR="003A6327" w:rsidRDefault="003A6327" w:rsidP="003A6327">
      <w:r>
        <w:t>активизации профилактической работы по предупреждению производственного</w:t>
      </w:r>
    </w:p>
    <w:p w:rsidR="003A6327" w:rsidRDefault="003A6327" w:rsidP="003A6327">
      <w:r>
        <w:t>травматизма и профессиональной заболеваемости в организациях, а также привлечения</w:t>
      </w:r>
    </w:p>
    <w:p w:rsidR="003A6327" w:rsidRDefault="003A6327" w:rsidP="003A6327">
      <w:r>
        <w:t>общественного внимания к важности решения вопросов обеспечения безопасных условий</w:t>
      </w:r>
    </w:p>
    <w:p w:rsidR="003A6327" w:rsidRDefault="003A6327" w:rsidP="003A6327">
      <w:r>
        <w:t>труда на рабочих местах.</w:t>
      </w:r>
    </w:p>
    <w:p w:rsidR="003A6327" w:rsidRDefault="003A6327" w:rsidP="003A6327">
      <w:r>
        <w:t>Организационно-техническое, научно-методическое и аналитическое сопровождение</w:t>
      </w:r>
    </w:p>
    <w:p w:rsidR="003A6327" w:rsidRDefault="003A6327" w:rsidP="003A6327">
      <w:r>
        <w:t>конкурса обеспечивает Межрегиональная Ассоциация содействия обеспечению</w:t>
      </w:r>
    </w:p>
    <w:p w:rsidR="003A6327" w:rsidRDefault="003A6327" w:rsidP="003A6327">
      <w:r>
        <w:t>безопасных условий труда «ЭТАЛОН» (далее – Ассоциация «ЭТАЛОН») (127055, г.</w:t>
      </w:r>
    </w:p>
    <w:p w:rsidR="003A6327" w:rsidRDefault="003A6327" w:rsidP="003A6327">
      <w:r>
        <w:t xml:space="preserve">Москва, ул. Новослободская, д.26, стр.1; </w:t>
      </w:r>
      <w:proofErr w:type="spellStart"/>
      <w:r>
        <w:t>web</w:t>
      </w:r>
      <w:proofErr w:type="spellEnd"/>
      <w:r>
        <w:t>-сайт http://www.aetalon.ru, тел./факс: 8 (495)</w:t>
      </w:r>
    </w:p>
    <w:p w:rsidR="003A6327" w:rsidRPr="003A6327" w:rsidRDefault="003A6327" w:rsidP="003A6327">
      <w:pPr>
        <w:rPr>
          <w:lang w:val="en-US"/>
        </w:rPr>
      </w:pPr>
      <w:r w:rsidRPr="003A6327">
        <w:rPr>
          <w:lang w:val="en-US"/>
        </w:rPr>
        <w:t>411-09-98; e-mail: kot@aetalon.ru).</w:t>
      </w:r>
    </w:p>
    <w:p w:rsidR="003A6327" w:rsidRDefault="003A6327" w:rsidP="003A6327">
      <w:r>
        <w:t xml:space="preserve">Для участия в конкурсе необходимо пройти регистрацию на </w:t>
      </w:r>
      <w:proofErr w:type="spellStart"/>
      <w:r>
        <w:t>web</w:t>
      </w:r>
      <w:proofErr w:type="spellEnd"/>
      <w:r>
        <w:t>-сайте Ассоциации</w:t>
      </w:r>
    </w:p>
    <w:p w:rsidR="003A6327" w:rsidRDefault="003A6327" w:rsidP="003A6327">
      <w:r>
        <w:t>«ЭТАЛОН» (www.aetalon.ru) в соответствующем разделе, посвященном проведению</w:t>
      </w:r>
    </w:p>
    <w:p w:rsidR="003A6327" w:rsidRDefault="003A6327" w:rsidP="003A6327">
      <w:r>
        <w:t>конкурса, заполнить электронные формы заявки на участие в конкурсе и сведений об</w:t>
      </w:r>
    </w:p>
    <w:p w:rsidR="003A6327" w:rsidRDefault="003A6327" w:rsidP="003A6327">
      <w:r>
        <w:t>организации.</w:t>
      </w:r>
    </w:p>
    <w:p w:rsidR="003A6327" w:rsidRDefault="003A6327" w:rsidP="003A6327">
      <w:r>
        <w:t>Прием заявок на участие в конкурсе от организаций осуществляется до 21 марта 2017 года</w:t>
      </w:r>
    </w:p>
    <w:p w:rsidR="003A6327" w:rsidRDefault="003A6327" w:rsidP="003A6327">
      <w:r>
        <w:t>включительно. Участие в конкурсе осуществляется на безвозмездной основе. Конкурс</w:t>
      </w:r>
    </w:p>
    <w:p w:rsidR="003A6327" w:rsidRDefault="003A6327" w:rsidP="003A6327">
      <w:r>
        <w:t>проходит заочно на основании общедоступных данных и сведений, представленных</w:t>
      </w:r>
    </w:p>
    <w:p w:rsidR="003A6327" w:rsidRDefault="003A6327" w:rsidP="003A6327">
      <w:r>
        <w:t>участниками.</w:t>
      </w:r>
    </w:p>
    <w:p w:rsidR="003A6327" w:rsidRDefault="003A6327" w:rsidP="003A6327">
      <w:r>
        <w:t>За дополнительной информацией, получению методической помощи для участия</w:t>
      </w:r>
    </w:p>
    <w:p w:rsidR="003A6327" w:rsidRDefault="003A6327" w:rsidP="003A6327">
      <w:r>
        <w:t>в Конкурсе можно обратиться в отд</w:t>
      </w:r>
      <w:r>
        <w:t>ел охраны труда администрации муниципального района</w:t>
      </w:r>
    </w:p>
    <w:p w:rsidR="003A6327" w:rsidRDefault="003A6327" w:rsidP="003A6327">
      <w:proofErr w:type="spellStart"/>
      <w:r>
        <w:t>Пестрав</w:t>
      </w:r>
      <w:r>
        <w:t>ски</w:t>
      </w:r>
      <w:r>
        <w:t>й</w:t>
      </w:r>
      <w:proofErr w:type="spellEnd"/>
      <w:r>
        <w:t xml:space="preserve">, по адресу: с. Пестравка, ул. 50 лет Октября, д.57, </w:t>
      </w:r>
      <w:proofErr w:type="spellStart"/>
      <w:r>
        <w:t>каб</w:t>
      </w:r>
      <w:proofErr w:type="spellEnd"/>
      <w:r>
        <w:t>. 7</w:t>
      </w:r>
      <w:r>
        <w:t>0, т/ф</w:t>
      </w:r>
    </w:p>
    <w:p w:rsidR="00E26935" w:rsidRDefault="003A6327" w:rsidP="003A6327">
      <w:r>
        <w:t>2-22-51, е-</w:t>
      </w:r>
      <w:proofErr w:type="spellStart"/>
      <w:r>
        <w:t>mail</w:t>
      </w:r>
      <w:proofErr w:type="spellEnd"/>
      <w:r>
        <w:t>:</w:t>
      </w:r>
      <w:r w:rsidRPr="003A6327">
        <w:t xml:space="preserve"> </w:t>
      </w:r>
      <w:r>
        <w:rPr>
          <w:lang w:val="en-US"/>
        </w:rPr>
        <w:fldChar w:fldCharType="begin"/>
      </w:r>
      <w:r w:rsidRPr="003A6327">
        <w:instrText xml:space="preserve"> </w:instrText>
      </w:r>
      <w:r>
        <w:rPr>
          <w:lang w:val="en-US"/>
        </w:rPr>
        <w:instrText>HYPERLINK</w:instrText>
      </w:r>
      <w:r w:rsidRPr="003A6327">
        <w:instrText xml:space="preserve"> "</w:instrText>
      </w:r>
      <w:r>
        <w:rPr>
          <w:lang w:val="en-US"/>
        </w:rPr>
        <w:instrText>mailto</w:instrText>
      </w:r>
      <w:r w:rsidRPr="003A6327">
        <w:instrText>:</w:instrText>
      </w:r>
      <w:r>
        <w:rPr>
          <w:lang w:val="en-US"/>
        </w:rPr>
        <w:instrText>pestrtrud</w:instrText>
      </w:r>
      <w:r>
        <w:instrText>@rambler.ru</w:instrText>
      </w:r>
      <w:r w:rsidRPr="003A6327">
        <w:instrText xml:space="preserve">" </w:instrText>
      </w:r>
      <w:r>
        <w:rPr>
          <w:lang w:val="en-US"/>
        </w:rPr>
        <w:fldChar w:fldCharType="separate"/>
      </w:r>
      <w:r w:rsidRPr="00F909EF">
        <w:rPr>
          <w:rStyle w:val="a3"/>
          <w:lang w:val="en-US"/>
        </w:rPr>
        <w:t>pestrtrud</w:t>
      </w:r>
      <w:r w:rsidRPr="00F909EF">
        <w:rPr>
          <w:rStyle w:val="a3"/>
        </w:rPr>
        <w:t>@rambler.ru</w:t>
      </w:r>
      <w:r>
        <w:rPr>
          <w:lang w:val="en-US"/>
        </w:rPr>
        <w:fldChar w:fldCharType="end"/>
      </w:r>
      <w:r>
        <w:t xml:space="preserve"> </w:t>
      </w:r>
      <w:proofErr w:type="spellStart"/>
      <w:r>
        <w:t>Баусов</w:t>
      </w:r>
      <w:proofErr w:type="spellEnd"/>
      <w:r>
        <w:t xml:space="preserve"> Ю.Б.</w:t>
      </w:r>
      <w:bookmarkStart w:id="0" w:name="_GoBack"/>
      <w:bookmarkEnd w:id="0"/>
    </w:p>
    <w:sectPr w:rsidR="00E2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27"/>
    <w:rsid w:val="003A6327"/>
    <w:rsid w:val="00E2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3049-7FCC-4598-9B70-6176EEE8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2017-01-17T03:29:00Z</dcterms:created>
  <dcterms:modified xsi:type="dcterms:W3CDTF">2017-01-17T03:38:00Z</dcterms:modified>
</cp:coreProperties>
</file>